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2811" w14:textId="77777777" w:rsidR="00E060E3" w:rsidRPr="00E060E3" w:rsidRDefault="00E060E3" w:rsidP="00E060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060E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Check-list operativa per imprese edili</w:t>
      </w:r>
    </w:p>
    <w:p w14:paraId="68590205" w14:textId="54851263" w:rsidR="00E060E3" w:rsidRPr="00E060E3" w:rsidRDefault="00E060E3" w:rsidP="00E06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E060E3" w:rsidRPr="00E060E3" w14:paraId="17D29291" w14:textId="77777777" w:rsidTr="00E060E3">
        <w:trPr>
          <w:tblHeader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F5EBF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Check-list pratica per imprese edili</w:t>
            </w:r>
          </w:p>
        </w:tc>
      </w:tr>
      <w:tr w:rsidR="00E060E3" w:rsidRPr="00E060E3" w14:paraId="2B8B7BE4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7B9A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Tipo edificio</w:t>
            </w:r>
          </w:p>
        </w:tc>
      </w:tr>
      <w:tr w:rsidR="00E060E3" w:rsidRPr="00E060E3" w14:paraId="5132DACE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CB578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Abitativo (</w:t>
            </w:r>
            <w:proofErr w:type="spellStart"/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A1-A9</w:t>
            </w:r>
            <w:proofErr w:type="spellEnd"/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</w:t>
            </w:r>
          </w:p>
          <w:p w14:paraId="656A75B0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Strumentale (B, C, D, E, A/10)</w:t>
            </w:r>
          </w:p>
          <w:p w14:paraId="4031CA83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Pubblico</w:t>
            </w:r>
          </w:p>
        </w:tc>
      </w:tr>
      <w:tr w:rsidR="00E060E3" w:rsidRPr="00E060E3" w14:paraId="6BB02411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0FB29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Categoria catastale</w:t>
            </w:r>
          </w:p>
        </w:tc>
      </w:tr>
      <w:tr w:rsidR="00E060E3" w:rsidRPr="00E060E3" w14:paraId="6CDB75FC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487A6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Verificata presso Catasto</w:t>
            </w:r>
          </w:p>
          <w:p w14:paraId="2EB4E5AA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Documentata</w:t>
            </w:r>
          </w:p>
        </w:tc>
      </w:tr>
      <w:tr w:rsidR="00E060E3" w:rsidRPr="00E060E3" w14:paraId="4A98F566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A2C79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Tipo intervento</w:t>
            </w:r>
          </w:p>
        </w:tc>
      </w:tr>
      <w:tr w:rsidR="00E060E3" w:rsidRPr="00E060E3" w14:paraId="287CF63A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B22EB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Manutenzione ordinaria (parti comuni?)</w:t>
            </w:r>
          </w:p>
          <w:p w14:paraId="6B477B8B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Straordinaria</w:t>
            </w:r>
          </w:p>
          <w:p w14:paraId="305B6C19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Restauro</w:t>
            </w:r>
          </w:p>
          <w:p w14:paraId="3E4EC470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Ristrutturazione</w:t>
            </w:r>
          </w:p>
          <w:p w14:paraId="6ED2CFDB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Nuova costruzione</w:t>
            </w:r>
          </w:p>
        </w:tc>
      </w:tr>
      <w:tr w:rsidR="00E060E3" w:rsidRPr="00E060E3" w14:paraId="37A4E210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ED7AD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Beni significativi</w:t>
            </w:r>
          </w:p>
        </w:tc>
      </w:tr>
      <w:tr w:rsidR="00E060E3" w:rsidRPr="00E060E3" w14:paraId="1144B50E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4DF6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Quali: __________</w:t>
            </w:r>
          </w:p>
          <w:p w14:paraId="3A98C184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Quale valore rispetto alla manodopera: __________</w:t>
            </w:r>
          </w:p>
        </w:tc>
      </w:tr>
      <w:tr w:rsidR="00E060E3" w:rsidRPr="00E060E3" w14:paraId="765D7379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2943C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Committente</w:t>
            </w:r>
          </w:p>
        </w:tc>
      </w:tr>
      <w:tr w:rsidR="00E060E3" w:rsidRPr="00E060E3" w14:paraId="66365763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3D334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Privato consumatore</w:t>
            </w:r>
          </w:p>
          <w:p w14:paraId="4B6A619C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Società/ditta</w:t>
            </w:r>
          </w:p>
          <w:p w14:paraId="4B2F70EB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P.A.</w:t>
            </w:r>
          </w:p>
          <w:p w14:paraId="760BB9A4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Condominio con P. IVA</w:t>
            </w:r>
          </w:p>
          <w:p w14:paraId="3ADDB35A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Condominio senza P. IVA</w:t>
            </w:r>
          </w:p>
        </w:tc>
      </w:tr>
      <w:tr w:rsidR="00E060E3" w:rsidRPr="00E060E3" w14:paraId="5D3B3768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36D0C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Posizione</w:t>
            </w:r>
          </w:p>
        </w:tc>
      </w:tr>
      <w:tr w:rsidR="00E060E3" w:rsidRPr="00E060E3" w14:paraId="15BDBA83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966A6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Appaltatore Principale</w:t>
            </w:r>
          </w:p>
          <w:p w14:paraId="2073CE4A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Subappaltatore</w:t>
            </w:r>
          </w:p>
        </w:tc>
      </w:tr>
      <w:tr w:rsidR="00E060E3" w:rsidRPr="00E060E3" w14:paraId="2DBDBCF3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8EDF6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it-IT"/>
                <w14:ligatures w14:val="none"/>
              </w:rPr>
              <w:t xml:space="preserve">Reverse </w:t>
            </w:r>
            <w:proofErr w:type="spellStart"/>
            <w:r w:rsidRPr="00E060E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it-IT"/>
                <w14:ligatures w14:val="none"/>
              </w:rPr>
              <w:t>charge</w:t>
            </w:r>
            <w:proofErr w:type="spellEnd"/>
          </w:p>
        </w:tc>
      </w:tr>
      <w:tr w:rsidR="00E060E3" w:rsidRPr="00E060E3" w14:paraId="4D9E3086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69429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lastRenderedPageBreak/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Ricorrono le condizioni di art. 17, comma 6 (</w:t>
            </w:r>
            <w:proofErr w:type="spellStart"/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dpr01972102600633ar0017ac006a</w:t>
            </w:r>
            <w:proofErr w:type="spellEnd"/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), lett. a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noBreakHyphen/>
              <w:t>ter) (prestazione su edificio verso soggetto IVA)</w:t>
            </w:r>
          </w:p>
          <w:p w14:paraId="0E6ED997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Ricorrono le condizioni di art. 17, comma 6 (</w:t>
            </w:r>
            <w:proofErr w:type="spellStart"/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dpr01972102600633ar0017ac006a</w:t>
            </w:r>
            <w:proofErr w:type="spellEnd"/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), lett. a) (subappalto)</w:t>
            </w:r>
          </w:p>
        </w:tc>
      </w:tr>
      <w:tr w:rsidR="00E060E3" w:rsidRPr="00E060E3" w14:paraId="6559771D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86723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Aliquota corretta</w:t>
            </w:r>
          </w:p>
        </w:tc>
      </w:tr>
      <w:tr w:rsidR="00E060E3" w:rsidRPr="00E060E3" w14:paraId="740BA4FE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B85BA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10%</w:t>
            </w:r>
          </w:p>
          <w:p w14:paraId="6A860383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22%</w:t>
            </w:r>
          </w:p>
          <w:p w14:paraId="3241BBB7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4%</w:t>
            </w:r>
          </w:p>
          <w:p w14:paraId="1ECB3060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È previsto </w:t>
            </w:r>
            <w:r w:rsidRPr="00E060E3">
              <w:rPr>
                <w:rFonts w:ascii="Times New Roman" w:eastAsia="Times New Roman" w:hAnsi="Times New Roman" w:cs="Times New Roman"/>
                <w:i/>
                <w:iCs/>
                <w:kern w:val="0"/>
                <w:lang w:eastAsia="it-IT"/>
                <w14:ligatures w14:val="none"/>
              </w:rPr>
              <w:t>split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 se beni significativi</w:t>
            </w:r>
          </w:p>
        </w:tc>
      </w:tr>
      <w:tr w:rsidR="00E060E3" w:rsidRPr="00E060E3" w14:paraId="22B6A8E5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5A778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Documentazione contrattuale</w:t>
            </w:r>
          </w:p>
        </w:tc>
      </w:tr>
      <w:tr w:rsidR="00E060E3" w:rsidRPr="00E060E3" w14:paraId="10F26DDC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A2E3C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Contratto firmato</w:t>
            </w:r>
          </w:p>
          <w:p w14:paraId="6E4C93DA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Preventivo dettagliato</w:t>
            </w:r>
          </w:p>
          <w:p w14:paraId="0AD10D28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Planimetrie, se necessario</w:t>
            </w:r>
          </w:p>
        </w:tc>
      </w:tr>
      <w:tr w:rsidR="00E060E3" w:rsidRPr="00E060E3" w14:paraId="5C1CC34A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D387C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Verifiche catastali</w:t>
            </w:r>
          </w:p>
        </w:tc>
      </w:tr>
      <w:tr w:rsidR="00E060E3" w:rsidRPr="00E060E3" w14:paraId="10E86C4E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CCA58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Categoria</w:t>
            </w:r>
          </w:p>
          <w:p w14:paraId="0C6B715B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Destinazione d’uso</w:t>
            </w:r>
          </w:p>
        </w:tc>
      </w:tr>
      <w:tr w:rsidR="00E060E3" w:rsidRPr="00E060E3" w14:paraId="042C3DA7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FA150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Fatturazione con </w:t>
            </w:r>
            <w:r w:rsidRPr="00E060E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it-IT"/>
                <w14:ligatures w14:val="none"/>
              </w:rPr>
              <w:t xml:space="preserve">reverse </w:t>
            </w:r>
            <w:proofErr w:type="spellStart"/>
            <w:r w:rsidRPr="00E060E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it-IT"/>
                <w14:ligatures w14:val="none"/>
              </w:rPr>
              <w:t>charge</w:t>
            </w:r>
            <w:proofErr w:type="spellEnd"/>
          </w:p>
        </w:tc>
      </w:tr>
      <w:tr w:rsidR="00E060E3" w:rsidRPr="00E060E3" w14:paraId="34734AE4" w14:textId="77777777" w:rsidTr="00E060E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5DD00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IVA assente</w:t>
            </w:r>
          </w:p>
          <w:p w14:paraId="033C1EB9" w14:textId="77777777" w:rsidR="00E060E3" w:rsidRPr="00E060E3" w:rsidRDefault="00E060E3" w:rsidP="00E060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060E3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E060E3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note esplicative</w:t>
            </w:r>
          </w:p>
        </w:tc>
      </w:tr>
    </w:tbl>
    <w:p w14:paraId="2C25B559" w14:textId="77777777" w:rsidR="00A31E7D" w:rsidRDefault="00A31E7D"/>
    <w:sectPr w:rsidR="00A31E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01"/>
    <w:rsid w:val="002D2B05"/>
    <w:rsid w:val="0061450A"/>
    <w:rsid w:val="00A31E7D"/>
    <w:rsid w:val="00AA5E01"/>
    <w:rsid w:val="00E0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8D00"/>
  <w15:chartTrackingRefBased/>
  <w15:docId w15:val="{3ECA51B8-4018-47C0-8376-277E7CF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5E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5E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5E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5E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5E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5E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5E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5E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5E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5E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5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1000</Characters>
  <Application>Microsoft Office Word</Application>
  <DocSecurity>0</DocSecurity>
  <Lines>14</Lines>
  <Paragraphs>4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Ricci</dc:creator>
  <cp:keywords/>
  <dc:description/>
  <cp:lastModifiedBy>Eliana Ricci</cp:lastModifiedBy>
  <cp:revision>2</cp:revision>
  <dcterms:created xsi:type="dcterms:W3CDTF">2026-01-28T09:36:00Z</dcterms:created>
  <dcterms:modified xsi:type="dcterms:W3CDTF">2026-01-28T09:36:00Z</dcterms:modified>
</cp:coreProperties>
</file>